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AB" w:rsidRPr="006C4116" w:rsidRDefault="00185BAB" w:rsidP="00A97E8A">
      <w:pPr>
        <w:pStyle w:val="BodyText"/>
        <w:spacing w:after="0"/>
        <w:ind w:firstLine="720"/>
      </w:pPr>
      <w:r w:rsidRPr="006C4116">
        <w:rPr>
          <w:rFonts w:ascii="Times New Roman" w:hAnsi="Times New Roman" w:cs="Times New Roman"/>
          <w:lang w:val="sr-Latn-CS"/>
        </w:rPr>
        <w:t xml:space="preserve">У складу са одредбама чл.11. и 12. Закона о удружењима (»Службени лист РС«, бр.51/09), на оснивачкој скупштини одржаној дана </w:t>
      </w:r>
      <w:r w:rsidRPr="003505E2">
        <w:rPr>
          <w:rFonts w:ascii="Times New Roman" w:hAnsi="Times New Roman" w:cs="Times New Roman"/>
          <w:b/>
          <w:bCs/>
        </w:rPr>
        <w:t>22.12.2013.</w:t>
      </w:r>
      <w:r w:rsidRPr="006C4116">
        <w:rPr>
          <w:i/>
          <w:iCs/>
          <w:lang w:val="sr-Latn-CS"/>
        </w:rPr>
        <w:t xml:space="preserve"> </w:t>
      </w:r>
      <w:r w:rsidRPr="006C4116">
        <w:rPr>
          <w:rFonts w:ascii="Times New Roman" w:hAnsi="Times New Roman" w:cs="Times New Roman"/>
          <w:lang w:val="sr-Latn-CS"/>
        </w:rPr>
        <w:t>у</w:t>
      </w:r>
      <w:r w:rsidRPr="006C4116">
        <w:rPr>
          <w:i/>
          <w:iCs/>
          <w:lang w:val="sr-Latn-CS"/>
        </w:rPr>
        <w:t xml:space="preserve"> </w:t>
      </w:r>
      <w:r w:rsidRPr="006C4116">
        <w:rPr>
          <w:rFonts w:ascii="Times New Roman" w:hAnsi="Times New Roman" w:cs="Times New Roman"/>
          <w:lang w:val="sr-Latn-CS"/>
        </w:rPr>
        <w:t xml:space="preserve">Београду, усвојен је </w:t>
      </w:r>
    </w:p>
    <w:p w:rsidR="00185BAB" w:rsidRPr="006C4116" w:rsidRDefault="00185BAB" w:rsidP="00A97E8A">
      <w:pPr>
        <w:pStyle w:val="BodyText"/>
        <w:spacing w:after="0"/>
        <w:ind w:firstLine="720"/>
      </w:pPr>
    </w:p>
    <w:p w:rsidR="00185BAB" w:rsidRPr="006C4116" w:rsidRDefault="00185BAB" w:rsidP="00A97E8A">
      <w:pPr>
        <w:pStyle w:val="BodyText"/>
        <w:spacing w:after="0"/>
        <w:ind w:firstLine="720"/>
      </w:pPr>
    </w:p>
    <w:p w:rsidR="00185BAB" w:rsidRPr="006C4116" w:rsidRDefault="00185BAB" w:rsidP="00A97E8A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6C4116">
        <w:rPr>
          <w:rFonts w:ascii="Times New Roman" w:hAnsi="Times New Roman" w:cs="Times New Roman"/>
          <w:b/>
          <w:bCs/>
          <w:lang w:val="sr-Latn-CS"/>
        </w:rPr>
        <w:t>СТАТУТ</w:t>
      </w:r>
    </w:p>
    <w:p w:rsidR="00185BAB" w:rsidRPr="006C4116" w:rsidRDefault="00185BAB" w:rsidP="00A97E8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УДРУЖЕЊА </w:t>
      </w:r>
      <w:r w:rsidRPr="006C4116">
        <w:rPr>
          <w:rFonts w:ascii="Times New Roman" w:hAnsi="Times New Roman" w:cs="Times New Roman"/>
          <w:i/>
          <w:iCs/>
          <w:sz w:val="24"/>
          <w:szCs w:val="24"/>
        </w:rPr>
        <w:t>Мрежа професионалаца Србије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„Споне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”</w:t>
      </w:r>
    </w:p>
    <w:p w:rsidR="00185BAB" w:rsidRPr="006C4116" w:rsidRDefault="00185BAB" w:rsidP="0042198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Област остваривања циљева</w:t>
      </w:r>
    </w:p>
    <w:p w:rsidR="00185BAB" w:rsidRPr="006C4116" w:rsidRDefault="00185BAB" w:rsidP="00A97E8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1.</w:t>
      </w:r>
    </w:p>
    <w:p w:rsidR="00185BAB" w:rsidRPr="003505E2" w:rsidRDefault="00185BAB" w:rsidP="0042198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505E2">
        <w:rPr>
          <w:rFonts w:ascii="Times New Roman" w:hAnsi="Times New Roman" w:cs="Times New Roman"/>
          <w:sz w:val="24"/>
          <w:szCs w:val="24"/>
          <w:lang w:val="sr-Cyrl-BA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05E2">
        <w:rPr>
          <w:rFonts w:ascii="Times New Roman" w:hAnsi="Times New Roman" w:cs="Times New Roman"/>
          <w:sz w:val="24"/>
          <w:szCs w:val="24"/>
          <w:lang w:val="sr-Latn-CS"/>
        </w:rPr>
        <w:t xml:space="preserve">Удружење </w:t>
      </w:r>
      <w:r w:rsidRPr="003505E2">
        <w:rPr>
          <w:rFonts w:ascii="Times New Roman" w:hAnsi="Times New Roman" w:cs="Times New Roman"/>
          <w:i/>
          <w:iCs/>
          <w:sz w:val="24"/>
          <w:szCs w:val="24"/>
        </w:rPr>
        <w:t>Мрежа професионалаца Србије</w:t>
      </w:r>
      <w:r w:rsidRPr="00B5401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„Споне“</w:t>
      </w:r>
      <w:r w:rsidRPr="003505E2">
        <w:rPr>
          <w:rFonts w:ascii="Times New Roman" w:hAnsi="Times New Roman" w:cs="Times New Roman"/>
          <w:i/>
          <w:iCs/>
          <w:sz w:val="24"/>
          <w:szCs w:val="24"/>
          <w:lang w:val="sr-Cyrl-BA"/>
        </w:rPr>
        <w:t xml:space="preserve"> </w:t>
      </w:r>
      <w:r w:rsidRPr="003505E2">
        <w:rPr>
          <w:rFonts w:ascii="Times New Roman" w:hAnsi="Times New Roman" w:cs="Times New Roman"/>
          <w:sz w:val="24"/>
          <w:szCs w:val="24"/>
          <w:lang w:val="sr-Latn-CS"/>
        </w:rPr>
        <w:t xml:space="preserve"> (у даљем тексту: Удружење) је невладино и непрофитно удружење, основано на неодређено време ради остваривања циљева</w:t>
      </w:r>
      <w:r w:rsidRPr="003505E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505E2">
        <w:rPr>
          <w:rFonts w:ascii="Times New Roman" w:hAnsi="Times New Roman" w:cs="Times New Roman"/>
          <w:sz w:val="24"/>
          <w:szCs w:val="24"/>
          <w:lang w:val="sr-Cyrl-BA"/>
        </w:rPr>
        <w:t>кроз међусобно повезивање и мултидисциплинарну сарадању професионалаца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 xml:space="preserve"> који реализују друштвено корисне пројекте у областима: </w:t>
      </w:r>
      <w:r w:rsidRPr="003505E2">
        <w:rPr>
          <w:rFonts w:ascii="Times New Roman" w:hAnsi="Times New Roman" w:cs="Times New Roman"/>
          <w:sz w:val="24"/>
          <w:szCs w:val="24"/>
          <w:lang w:val="sr-Latn-CS"/>
        </w:rPr>
        <w:t>образовања, едукације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505E2">
        <w:rPr>
          <w:rFonts w:ascii="Times New Roman" w:hAnsi="Times New Roman" w:cs="Times New Roman"/>
          <w:sz w:val="24"/>
          <w:szCs w:val="24"/>
          <w:lang w:val="sr-Latn-CS"/>
        </w:rPr>
        <w:t xml:space="preserve"> превенциј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>е,</w:t>
      </w:r>
      <w:r w:rsidRPr="003505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>спорта, науке, екологије, културе</w:t>
      </w:r>
      <w:r w:rsidRPr="003505E2">
        <w:rPr>
          <w:rFonts w:ascii="Times New Roman" w:hAnsi="Times New Roman" w:cs="Times New Roman"/>
          <w:sz w:val="24"/>
          <w:szCs w:val="24"/>
        </w:rPr>
        <w:t>,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 xml:space="preserve"> уметности</w:t>
      </w:r>
      <w:r w:rsidRPr="003505E2">
        <w:rPr>
          <w:rFonts w:ascii="Times New Roman" w:hAnsi="Times New Roman" w:cs="Times New Roman"/>
          <w:sz w:val="24"/>
          <w:szCs w:val="24"/>
        </w:rPr>
        <w:t>,</w:t>
      </w:r>
      <w:r w:rsidRPr="003505E2">
        <w:rPr>
          <w:rFonts w:ascii="Times New Roman" w:hAnsi="Times New Roman" w:cs="Times New Roman"/>
          <w:sz w:val="24"/>
          <w:szCs w:val="24"/>
          <w:lang w:val="sr-Cyrl-CS"/>
        </w:rPr>
        <w:t xml:space="preserve"> економије и цивилног друштва.       </w:t>
      </w:r>
    </w:p>
    <w:p w:rsidR="00185BAB" w:rsidRPr="006C4116" w:rsidRDefault="00185BAB" w:rsidP="0042198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2.</w:t>
      </w:r>
    </w:p>
    <w:p w:rsidR="00185BAB" w:rsidRPr="006C4116" w:rsidRDefault="00185BAB" w:rsidP="0042198A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Циљеви удружења су: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повезивањ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е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професионалаца различитих струка ради заједничког рада на унапређивању квалитета формалног и неформалног образовања,  едукациј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 xml:space="preserve"> одраслих, деце и омладине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, као и стварањ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хуманог, безбедног и здравог окружења за живот и рад свих грађана Србије</w:t>
      </w:r>
      <w:r w:rsidRPr="00D32A45">
        <w:rPr>
          <w:rFonts w:ascii="Times New Roman" w:hAnsi="Times New Roman" w:cs="Times New Roman"/>
          <w:sz w:val="24"/>
          <w:szCs w:val="24"/>
          <w:lang w:val="sr-Cyrl-BA"/>
        </w:rPr>
        <w:t>, пре свега, деце и омладине</w:t>
      </w:r>
      <w:r w:rsidRPr="00D32A4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BAB" w:rsidRPr="006C4116" w:rsidRDefault="00185BAB" w:rsidP="00A97E8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5BAB" w:rsidRPr="006C4116" w:rsidRDefault="00185BAB" w:rsidP="00E502E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3.</w:t>
      </w:r>
    </w:p>
    <w:p w:rsidR="00185BAB" w:rsidRPr="00CF5054" w:rsidRDefault="00185BAB" w:rsidP="00C23519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i/>
          <w:iCs/>
          <w:color w:val="474646"/>
          <w:sz w:val="24"/>
          <w:szCs w:val="24"/>
          <w:lang w:val="sr-Cyrl-CS" w:eastAsia="sr-Latn-CS"/>
        </w:rPr>
      </w:pPr>
      <w:r w:rsidRPr="00CF5054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Ради остваривања својих циљева </w:t>
      </w:r>
      <w:r w:rsidRPr="00CF5054">
        <w:rPr>
          <w:rFonts w:ascii="Times New Roman" w:hAnsi="Times New Roman" w:cs="Times New Roman"/>
          <w:sz w:val="24"/>
          <w:szCs w:val="24"/>
          <w:lang w:val="sr-Latn-CS"/>
        </w:rPr>
        <w:t>Удружење</w:t>
      </w:r>
      <w:r w:rsidRPr="00CF50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5054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нарочито:</w:t>
      </w:r>
    </w:p>
    <w:p w:rsidR="00185BAB" w:rsidRPr="003D5D49" w:rsidRDefault="00185BAB" w:rsidP="00C23519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</w:pPr>
    </w:p>
    <w:p w:rsidR="00185BAB" w:rsidRDefault="00185BAB" w:rsidP="003505E2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color w:val="474646"/>
          <w:sz w:val="24"/>
          <w:szCs w:val="24"/>
          <w:highlight w:val="yellow"/>
          <w:lang w:val="sr-Cyrl-CS" w:eastAsia="sr-Latn-CS"/>
        </w:rPr>
      </w:pPr>
    </w:p>
    <w:p w:rsidR="004F39A3" w:rsidRPr="004F39A3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Израђује 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програм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за 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у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напређ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ивање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развој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а и квалитета рада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образовних</w:t>
      </w:r>
    </w:p>
    <w:p w:rsidR="00185BAB" w:rsidRPr="00370F6A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институција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;</w:t>
      </w:r>
    </w:p>
    <w:p w:rsidR="004F39A3" w:rsidRPr="004F39A3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Ради на реафирмисању васпитне димензије образовања и у том циљу осмишљава и</w:t>
      </w:r>
    </w:p>
    <w:p w:rsidR="00185BAB" w:rsidRPr="00370F6A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 реализује конкретене акције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;</w:t>
      </w:r>
    </w:p>
    <w:p w:rsidR="004F39A3" w:rsidRPr="004F39A3" w:rsidRDefault="004F39A3" w:rsidP="00C32CCE">
      <w:pPr>
        <w:numPr>
          <w:ilvl w:val="0"/>
          <w:numId w:val="2"/>
        </w:num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Реализује е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дука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тивне активности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које обухватају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актер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е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у спорту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и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око њега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,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у</w:t>
      </w:r>
    </w:p>
    <w:p w:rsidR="004F39A3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циљу промовисања универзалних људских вредности, толеранције, фер-плеја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,</w:t>
      </w:r>
    </w:p>
    <w:p w:rsidR="00185BAB" w:rsidRPr="00370F6A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разумевања међу људима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 и превенције насиља у спорту;</w:t>
      </w:r>
    </w:p>
    <w:p w:rsidR="004F39A3" w:rsidRDefault="00185BAB" w:rsidP="00370F6A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Подстиче и подржава повезивање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научн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их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радник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а и стручних лица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за рад на</w:t>
      </w:r>
    </w:p>
    <w:p w:rsidR="00185BAB" w:rsidRPr="00370F6A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истраживачким   пројектима у областима од значаја за рад удружења;</w:t>
      </w:r>
    </w:p>
    <w:p w:rsidR="004F39A3" w:rsidRPr="004F39A3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О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рганиз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ује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различит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активности у циљу превенције ризи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ч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них понашања код деце</w:t>
      </w:r>
    </w:p>
    <w:p w:rsidR="00185BAB" w:rsidRPr="00370F6A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и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омладине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;</w:t>
      </w:r>
    </w:p>
    <w:p w:rsidR="004F39A3" w:rsidRPr="004F39A3" w:rsidRDefault="00185BAB" w:rsidP="008646F0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sz w:val="24"/>
          <w:szCs w:val="24"/>
          <w:lang w:val="sr-Cyrl-CS" w:eastAsia="sr-Latn-CS"/>
        </w:rPr>
        <w:t>Организује едукативне програме везане за уметност намењене деци, младима и</w:t>
      </w:r>
    </w:p>
    <w:p w:rsidR="004F39A3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    </w:t>
      </w:r>
      <w:r w:rsidR="00185BAB" w:rsidRPr="00370F6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185BAB" w:rsidRPr="00370F6A">
        <w:rPr>
          <w:rFonts w:ascii="Times New Roman" w:hAnsi="Times New Roman" w:cs="Times New Roman"/>
          <w:sz w:val="24"/>
          <w:szCs w:val="24"/>
          <w:lang w:val="sr-Cyrl-CS" w:eastAsia="sr-Latn-CS"/>
        </w:rPr>
        <w:t>одраслима. Подстиче развој креативности и стваралаштва деце и младих. Бави се</w:t>
      </w:r>
    </w:p>
    <w:p w:rsidR="00185BAB" w:rsidRPr="00DD4338" w:rsidRDefault="004F39A3" w:rsidP="004F39A3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промоцијом  српске културне баштине и уметничког наслеђа;  </w:t>
      </w:r>
    </w:p>
    <w:p w:rsidR="00152361" w:rsidRPr="00152361" w:rsidRDefault="00185BAB" w:rsidP="008646F0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Самостално или у сарадњи са другим организацијама и лицима, организује и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 xml:space="preserve">      </w:t>
      </w:r>
      <w:r w:rsidR="00185BA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реализује различите хуманитарне активности;</w:t>
      </w:r>
    </w:p>
    <w:p w:rsidR="00152361" w:rsidRDefault="00185BAB" w:rsidP="00C32CCE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Покре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ће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веб-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сајт удружења преко ко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јег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омогућава својим члановима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повезивање и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сарадњу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као и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информисање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у областима од значаја за рад удружења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;</w:t>
      </w:r>
    </w:p>
    <w:p w:rsidR="00185BAB" w:rsidRPr="00370F6A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С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ара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ђуј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е са организацијама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са 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сродним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циљевима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у земљи и иностранству; </w:t>
      </w:r>
    </w:p>
    <w:p w:rsidR="00185BAB" w:rsidRPr="00370F6A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Ради на планирању, организацији и р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еализациј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и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конкретних пројеката са сродним </w:t>
      </w:r>
    </w:p>
    <w:p w:rsidR="00185BAB" w:rsidRPr="00370F6A" w:rsidRDefault="00185BAB" w:rsidP="003505E2">
      <w:pPr>
        <w:shd w:val="clear" w:color="auto" w:fill="FFFFFF"/>
        <w:spacing w:after="0" w:line="230" w:lineRule="atLeast"/>
        <w:ind w:left="-28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         организацијама у региону, Европи и свету; </w:t>
      </w:r>
    </w:p>
    <w:p w:rsidR="00152361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О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рганизује, самостално или у сарадњи са другим организацијама, стручне скупове, </w:t>
      </w:r>
    </w:p>
    <w:p w:rsidR="00152361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саветовања, семинаре и друге облике стручног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усврша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вања  у различитим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областима;</w:t>
      </w:r>
    </w:p>
    <w:p w:rsidR="00185BAB" w:rsidRPr="00370F6A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Учествује на домаћим и међународним конференцијама, конгресима, курсевима, </w:t>
      </w:r>
    </w:p>
    <w:p w:rsidR="00185BAB" w:rsidRPr="00370F6A" w:rsidRDefault="00185BAB" w:rsidP="003505E2">
      <w:pPr>
        <w:shd w:val="clear" w:color="auto" w:fill="FFFFFF"/>
        <w:spacing w:after="0" w:line="230" w:lineRule="atLeast"/>
        <w:ind w:left="-28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         семинарима и симпозијумима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,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значајним за 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 xml:space="preserve">унапређивање 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рад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удружења;</w:t>
      </w:r>
    </w:p>
    <w:p w:rsidR="00152361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Изводи самостално или у сарадњи са другим организацијама и институцијама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истраживања за потребе удружења или за друга лица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;</w:t>
      </w:r>
    </w:p>
    <w:p w:rsidR="00152361" w:rsidRPr="00152361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У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лаже напоре за побољшање стања људских права, нарочито, у области права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 xml:space="preserve"> деце,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 xml:space="preserve"> особа са посебним потребама, старих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особа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 xml:space="preserve"> и маргинализованих група у друштву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;</w:t>
      </w:r>
    </w:p>
    <w:p w:rsidR="00152361" w:rsidRPr="00152361" w:rsidRDefault="00185BAB" w:rsidP="008646F0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О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рганизује промотивне кампање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 xml:space="preserve"> и маркетиншке активности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у </w:t>
      </w:r>
      <w:r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циљу унапређења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474646"/>
          <w:sz w:val="24"/>
          <w:szCs w:val="24"/>
          <w:lang w:eastAsia="sr-Latn-CS"/>
        </w:rPr>
        <w:t xml:space="preserve">      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рад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BA" w:eastAsia="sr-Latn-CS"/>
        </w:rPr>
        <w:t>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 xml:space="preserve"> удружења</w:t>
      </w:r>
      <w:r w:rsidR="00185BAB" w:rsidRPr="00370F6A"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>;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 </w:t>
      </w:r>
    </w:p>
    <w:p w:rsidR="00152361" w:rsidRPr="00152361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Ради на р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азвијањ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у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свести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 грађана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о зна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ч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ају стварања дру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ш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тва базираног на знању, 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које те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ж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и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 xml:space="preserve">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социјалној правди и оп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ш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тој добробити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;</w:t>
      </w:r>
    </w:p>
    <w:p w:rsidR="00152361" w:rsidRPr="00152361" w:rsidRDefault="00185BAB" w:rsidP="003505E2">
      <w:pPr>
        <w:numPr>
          <w:ilvl w:val="0"/>
          <w:numId w:val="2"/>
        </w:numPr>
        <w:shd w:val="clear" w:color="auto" w:fill="FFFFFF"/>
        <w:tabs>
          <w:tab w:val="clear" w:pos="540"/>
          <w:tab w:val="num" w:pos="720"/>
        </w:tabs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Подстиче р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азвијање свести о зна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ч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ају очувања 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BA"/>
        </w:rPr>
        <w:t>ж</w:t>
      </w:r>
      <w:r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ивотне средине и одрживог развоја</w:t>
      </w:r>
    </w:p>
    <w:p w:rsidR="00185BAB" w:rsidRPr="00370F6A" w:rsidRDefault="00152361" w:rsidP="00152361">
      <w:pPr>
        <w:shd w:val="clear" w:color="auto" w:fill="FFFFFF"/>
        <w:spacing w:after="0" w:line="230" w:lineRule="atLeast"/>
        <w:ind w:left="332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     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друштва</w:t>
      </w:r>
      <w:r w:rsidR="00185BAB" w:rsidRPr="00370F6A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  <w:lang w:val="sr-Cyrl-CS"/>
        </w:rPr>
        <w:t>.</w:t>
      </w:r>
      <w:r w:rsidR="00185BAB" w:rsidRPr="00370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AB" w:rsidRPr="00370F6A" w:rsidRDefault="00185BAB" w:rsidP="00BD32C6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</w:pPr>
    </w:p>
    <w:p w:rsidR="00185BAB" w:rsidRPr="006C4116" w:rsidRDefault="00185BAB" w:rsidP="00BD32C6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</w:p>
    <w:p w:rsidR="00185BAB" w:rsidRPr="006C4116" w:rsidRDefault="00185BAB" w:rsidP="00BD32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Назив и седиште</w:t>
      </w:r>
    </w:p>
    <w:p w:rsidR="00185BAB" w:rsidRPr="006C4116" w:rsidRDefault="00185BAB" w:rsidP="00BD32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4.</w:t>
      </w:r>
    </w:p>
    <w:p w:rsidR="00185BAB" w:rsidRPr="006C4116" w:rsidRDefault="00185BAB" w:rsidP="00BD32C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Назив Удружења је: </w:t>
      </w:r>
      <w:r w:rsidRPr="00A14A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Мрежа професионалаца Србије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„</w:t>
      </w:r>
      <w:r w:rsidRPr="00D7633E">
        <w:rPr>
          <w:rFonts w:ascii="Times New Roman" w:hAnsi="Times New Roman" w:cs="Times New Roman"/>
          <w:b/>
          <w:sz w:val="24"/>
          <w:szCs w:val="24"/>
          <w:lang w:val="sr-Cyrl-CS"/>
        </w:rPr>
        <w:t>Споне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“</w:t>
      </w:r>
      <w:r w:rsidRPr="00A14A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185BAB" w:rsidRPr="008C7784" w:rsidRDefault="00185BAB" w:rsidP="00BD32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Назив Удружења на страном језику је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A14AA4">
        <w:rPr>
          <w:rStyle w:val="hps"/>
          <w:rFonts w:ascii="Times New Roman" w:hAnsi="Times New Roman" w:cs="Times New Roman"/>
          <w:b/>
          <w:bCs/>
          <w:sz w:val="24"/>
          <w:szCs w:val="24"/>
        </w:rPr>
        <w:t>Network</w:t>
      </w:r>
      <w:r w:rsidRPr="00A14AA4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AA4">
        <w:rPr>
          <w:rStyle w:val="hps"/>
          <w:rFonts w:ascii="Times New Roman" w:hAnsi="Times New Roman" w:cs="Times New Roman"/>
          <w:b/>
          <w:bCs/>
          <w:sz w:val="24"/>
          <w:szCs w:val="24"/>
        </w:rPr>
        <w:t>of professionals</w:t>
      </w:r>
      <w:r w:rsidRPr="00A14AA4">
        <w:rPr>
          <w:rStyle w:val="short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AA4">
        <w:rPr>
          <w:rStyle w:val="hps"/>
          <w:rFonts w:ascii="Times New Roman" w:hAnsi="Times New Roman" w:cs="Times New Roman"/>
          <w:b/>
          <w:bCs/>
          <w:sz w:val="24"/>
          <w:szCs w:val="24"/>
        </w:rPr>
        <w:t>Serbia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„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</w:rPr>
        <w:t>Links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“ </w:t>
      </w:r>
      <w:r w:rsidRPr="006C4116">
        <w:rPr>
          <w:rStyle w:val="hps"/>
          <w:rFonts w:ascii="Times New Roman" w:hAnsi="Times New Roman" w:cs="Times New Roman"/>
          <w:sz w:val="24"/>
          <w:szCs w:val="24"/>
          <w:lang w:val="sr-Cyrl-CS"/>
        </w:rPr>
        <w:t>(енглески језик)</w:t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 xml:space="preserve">, скраћено: </w:t>
      </w:r>
      <w:r w:rsidRPr="008C7784">
        <w:rPr>
          <w:rStyle w:val="hps"/>
          <w:rFonts w:ascii="Times New Roman" w:hAnsi="Times New Roman" w:cs="Times New Roman"/>
          <w:b/>
          <w:bCs/>
          <w:sz w:val="24"/>
          <w:szCs w:val="24"/>
        </w:rPr>
        <w:t>NPS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</w:rPr>
        <w:t>Links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sr-Cyrl-CS"/>
        </w:rPr>
        <w:t>“</w:t>
      </w:r>
    </w:p>
    <w:p w:rsidR="00185BAB" w:rsidRPr="006C4116" w:rsidRDefault="00185BAB" w:rsidP="00BD32C6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Скраћени назив је: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411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МПС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„</w:t>
      </w:r>
      <w:r w:rsidRPr="00B540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Споне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“</w:t>
      </w:r>
    </w:p>
    <w:p w:rsidR="00185BAB" w:rsidRPr="006C4116" w:rsidRDefault="00185BAB" w:rsidP="00BD32C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Удружење има седиште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Београду,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Сердар Јанка Вукотића 6/2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5BAB" w:rsidRPr="006C4116" w:rsidRDefault="00185BAB" w:rsidP="00BD32C6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Удружење своју делатност остварује на територији Републике Србије.</w:t>
      </w:r>
    </w:p>
    <w:p w:rsidR="00185BAB" w:rsidRPr="006C4116" w:rsidRDefault="00185BAB" w:rsidP="00BD32C6">
      <w:pPr>
        <w:shd w:val="clear" w:color="auto" w:fill="FFFFFF"/>
        <w:spacing w:after="0" w:line="230" w:lineRule="atLeast"/>
        <w:textAlignment w:val="baseline"/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</w:pPr>
    </w:p>
    <w:p w:rsidR="00185BAB" w:rsidRPr="006C4116" w:rsidRDefault="00185BAB" w:rsidP="00E4086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6C4116">
        <w:rPr>
          <w:rFonts w:ascii="Times New Roman" w:hAnsi="Times New Roman" w:cs="Times New Roman"/>
          <w:sz w:val="24"/>
          <w:szCs w:val="24"/>
        </w:rPr>
        <w:t xml:space="preserve">. </w:t>
      </w:r>
      <w:r w:rsidRPr="006C41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Услови и начин учлањивања и престанка чланства</w:t>
      </w:r>
    </w:p>
    <w:p w:rsidR="00185BAB" w:rsidRPr="006C4116" w:rsidRDefault="00185BAB" w:rsidP="00855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4116">
        <w:rPr>
          <w:rFonts w:ascii="Times New Roman" w:hAnsi="Times New Roman" w:cs="Times New Roman"/>
          <w:sz w:val="24"/>
          <w:szCs w:val="24"/>
        </w:rPr>
        <w:t>Члан удружења може постати свако пунолетно лице које прихвата циљеве удружења и Статут, а на основу препоруке једног од чланова.</w:t>
      </w:r>
    </w:p>
    <w:p w:rsidR="00185BAB" w:rsidRPr="006C4116" w:rsidRDefault="00185BAB" w:rsidP="00855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4116">
        <w:rPr>
          <w:rFonts w:ascii="Times New Roman" w:hAnsi="Times New Roman" w:cs="Times New Roman"/>
          <w:sz w:val="24"/>
          <w:szCs w:val="24"/>
        </w:rPr>
        <w:t>Чланство се стиче потписивањем приступнице.</w:t>
      </w:r>
    </w:p>
    <w:p w:rsidR="00185BAB" w:rsidRPr="00DB5580" w:rsidRDefault="00185BAB" w:rsidP="00E40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4116">
        <w:rPr>
          <w:rFonts w:ascii="Times New Roman" w:hAnsi="Times New Roman" w:cs="Times New Roman"/>
          <w:sz w:val="24"/>
          <w:szCs w:val="24"/>
        </w:rPr>
        <w:t xml:space="preserve">Одлуку о пријему у чланство доноси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Скупштина удружења</w:t>
      </w:r>
      <w:r w:rsidRPr="006C4116">
        <w:rPr>
          <w:rFonts w:ascii="Times New Roman" w:hAnsi="Times New Roman" w:cs="Times New Roman"/>
          <w:sz w:val="24"/>
          <w:szCs w:val="24"/>
        </w:rPr>
        <w:t>.</w:t>
      </w:r>
    </w:p>
    <w:p w:rsidR="00185BAB" w:rsidRPr="00DB5580" w:rsidRDefault="00185BAB" w:rsidP="00E40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Почасним чланом може бити проглашен члан удружења који својим радом и залагањем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посебно </w:t>
      </w: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допринос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</w:t>
      </w: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извршавању задатака и циљева  удружења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и </w:t>
      </w: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унапређењу  ње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говог</w:t>
      </w: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Pr="00DB5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Одлуку о стицању статуса почасног члана доноси Скупштина а на </w:t>
      </w:r>
      <w:r w:rsidRPr="006C4116">
        <w:rPr>
          <w:rFonts w:ascii="Times New Roman" w:hAnsi="Times New Roman" w:cs="Times New Roman"/>
          <w:sz w:val="24"/>
          <w:szCs w:val="24"/>
        </w:rPr>
        <w:t>основу препоруке једног од чланова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удружења, .</w:t>
      </w:r>
    </w:p>
    <w:p w:rsidR="00185BAB" w:rsidRPr="006C4116" w:rsidRDefault="00185BAB" w:rsidP="00E4086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6.</w:t>
      </w:r>
    </w:p>
    <w:p w:rsidR="00185BAB" w:rsidRPr="006C4116" w:rsidRDefault="00185BAB" w:rsidP="00E408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Члан може иступити из чланства давањем писане изјаве о иступању. </w:t>
      </w:r>
    </w:p>
    <w:p w:rsidR="00185BAB" w:rsidRPr="006C4116" w:rsidRDefault="00185BAB" w:rsidP="00E408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Чланство у Удружењу може престати због дуже неактивности члана, непоштовања одредаба овог статута или нарушавања угледа Удружења.</w:t>
      </w:r>
    </w:p>
    <w:p w:rsidR="00185BAB" w:rsidRPr="006C4116" w:rsidRDefault="00185BAB" w:rsidP="00E408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Одлуку о престанку чланства доноси Скупштина.</w:t>
      </w:r>
    </w:p>
    <w:p w:rsidR="00185BAB" w:rsidRPr="006C4116" w:rsidRDefault="00185BAB" w:rsidP="00E408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Члану се мора омогућити да се изјасни о разлозима због којих је поднет предлог за доношење одлуке о престанку његовог чланства у Удружењу.</w:t>
      </w:r>
    </w:p>
    <w:p w:rsidR="00185BAB" w:rsidRPr="006C4116" w:rsidRDefault="00185BAB" w:rsidP="00E4086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Права обавезе и одговорност чланства</w:t>
      </w:r>
    </w:p>
    <w:p w:rsidR="00185BAB" w:rsidRPr="006C4116" w:rsidRDefault="00185BAB" w:rsidP="00E4086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7.</w:t>
      </w:r>
    </w:p>
    <w:p w:rsidR="00185BAB" w:rsidRPr="006C4116" w:rsidRDefault="00185BAB" w:rsidP="00E40861">
      <w:pPr>
        <w:pStyle w:val="BodyText"/>
        <w:spacing w:after="0"/>
        <w:ind w:firstLine="720"/>
        <w:rPr>
          <w:rFonts w:ascii="Times New Roman" w:hAnsi="Times New Roman" w:cs="Times New Roman"/>
          <w:lang w:val="sr-Latn-CS"/>
        </w:rPr>
      </w:pPr>
      <w:r w:rsidRPr="006C4116">
        <w:rPr>
          <w:rFonts w:ascii="Times New Roman" w:hAnsi="Times New Roman" w:cs="Times New Roman"/>
          <w:lang w:val="sr-Latn-CS"/>
        </w:rPr>
        <w:t>Члан Удружења има право да: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1) равноправно са другим члановима учествује у остваривању циљева Удружења;</w:t>
      </w:r>
    </w:p>
    <w:p w:rsidR="00D7633E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2) непосредно учествује у одлучивању на Скупштини, као и преко органа</w:t>
      </w:r>
    </w:p>
    <w:p w:rsidR="00185BAB" w:rsidRPr="006C4116" w:rsidRDefault="00D7633E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5BAB"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5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AB"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Удружења;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3) бира и буде биран у органе Удружења;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4) буде благовремено и потпуно информисан о раду и активностима Удружења.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је дужан да: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1) активно доприноси остваривању циљева Удружења;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2) учествује, у складу са интересовањем, у активностима Удружења;</w:t>
      </w:r>
    </w:p>
    <w:p w:rsidR="00185BAB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3) плаћа чланарину;</w:t>
      </w:r>
    </w:p>
    <w:p w:rsidR="00185BAB" w:rsidRPr="00C24309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очасни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члан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удружења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ослобођен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плаћања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свих</w:t>
      </w:r>
      <w:r w:rsidRPr="00C24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4) обавља друге послове које му повери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BAB" w:rsidRPr="006C4116" w:rsidRDefault="00185BAB" w:rsidP="00E4086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5BAB" w:rsidRPr="006C4116" w:rsidRDefault="00185BAB" w:rsidP="009846F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Унутрашња организација</w:t>
      </w:r>
    </w:p>
    <w:p w:rsidR="00185BAB" w:rsidRPr="006C4116" w:rsidRDefault="00185BAB" w:rsidP="009846F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8.</w:t>
      </w:r>
    </w:p>
    <w:p w:rsidR="00185BAB" w:rsidRPr="006C4116" w:rsidRDefault="00185BAB" w:rsidP="006C4116">
      <w:pPr>
        <w:pStyle w:val="BodyText"/>
        <w:spacing w:after="0"/>
        <w:ind w:firstLine="720"/>
      </w:pPr>
      <w:r w:rsidRPr="006C4116">
        <w:rPr>
          <w:rFonts w:ascii="Times New Roman" w:hAnsi="Times New Roman" w:cs="Times New Roman"/>
          <w:lang w:val="sr-Latn-CS"/>
        </w:rPr>
        <w:t xml:space="preserve">Органи Удружења су Скупштина, Управни одбор и Надзорни одбор. Функцију </w:t>
      </w:r>
      <w:r w:rsidRPr="006C4116">
        <w:rPr>
          <w:rFonts w:ascii="Times New Roman" w:hAnsi="Times New Roman" w:cs="Times New Roman"/>
          <w:lang w:val="sr-Latn-CS"/>
        </w:rPr>
        <w:lastRenderedPageBreak/>
        <w:t>застуника врши Председник Управног одбора, а у његовом одсуству заменик Председника Управног одбора</w:t>
      </w:r>
      <w:r>
        <w:rPr>
          <w:rFonts w:ascii="Times New Roman" w:hAnsi="Times New Roman" w:cs="Times New Roman"/>
        </w:rPr>
        <w:t xml:space="preserve">. До формирања управног одбора функцију заступника врши председник скупштине, </w:t>
      </w:r>
      <w:r w:rsidRPr="006C4116">
        <w:rPr>
          <w:rFonts w:ascii="Times New Roman" w:hAnsi="Times New Roman" w:cs="Times New Roman"/>
          <w:lang w:val="sr-Latn-CS"/>
        </w:rPr>
        <w:t>а у његовом одсуству заменик Председника</w:t>
      </w:r>
      <w:r>
        <w:rPr>
          <w:rFonts w:ascii="Times New Roman" w:hAnsi="Times New Roman" w:cs="Times New Roman"/>
        </w:rPr>
        <w:t xml:space="preserve"> скупштине. </w:t>
      </w:r>
    </w:p>
    <w:p w:rsidR="00185BAB" w:rsidRPr="006C4116" w:rsidRDefault="00185BAB" w:rsidP="009846F4">
      <w:pPr>
        <w:pStyle w:val="BodyText"/>
        <w:spacing w:after="0"/>
        <w:ind w:firstLine="720"/>
      </w:pPr>
    </w:p>
    <w:p w:rsidR="00185BAB" w:rsidRPr="006C4116" w:rsidRDefault="00185BAB" w:rsidP="009846F4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Члан 9.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Скупштину Удружења чине сви његови чланови.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Скупштина се редовно састаје једном годишње. Ванредна седница Скупштине може се заказати на образложени предлог Управног одбора, као и на иницијативу најмање једне трећине чланова скупштине. Иницијатива се подноси Управном одбору у писаном облику и у њој се морају навести питања чије се разматрање предлаже.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Седницу скупштине сазива председник Управног одбора, писаним обавештењем о месту и времену одржавања скупштине и предлогу дневног реда. Седницом председава лице које буде, јавним гласањем, изабрано на почетку седнице.</w:t>
      </w:r>
    </w:p>
    <w:p w:rsidR="00185BAB" w:rsidRPr="006C4116" w:rsidRDefault="00185BAB" w:rsidP="009846F4">
      <w:pPr>
        <w:keepNext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Скупштина: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1) доноси план и програм рада;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2) усваја Статут, као и измене и допуне Статута;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3) усваја друге опште акте Удружења;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4) бира и разрешава чланове Управног одбора;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5) разматра и усваја, најмање једном годишње, извештај Управног одбора;</w:t>
      </w:r>
    </w:p>
    <w:p w:rsidR="00185BAB" w:rsidRPr="00342A54" w:rsidRDefault="00185BAB" w:rsidP="00342A5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6) разматра и усваја финансијски план и извештај;</w:t>
      </w:r>
    </w:p>
    <w:p w:rsidR="00185BAB" w:rsidRPr="00342A54" w:rsidRDefault="00185BAB" w:rsidP="00342A54">
      <w:pPr>
        <w:spacing w:before="100" w:beforeAutospacing="1" w:after="100" w:afterAutospacing="1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7) </w:t>
      </w:r>
      <w:r w:rsidRPr="00AD4B70">
        <w:rPr>
          <w:rFonts w:ascii="Times New Roman" w:hAnsi="Times New Roman" w:cs="Times New Roman"/>
          <w:sz w:val="24"/>
          <w:szCs w:val="24"/>
          <w:lang w:val="sr-Cyrl-CS"/>
        </w:rPr>
        <w:t>одлучује о висини чланарине за следећу годину;</w:t>
      </w:r>
    </w:p>
    <w:p w:rsidR="00185BAB" w:rsidRPr="006C4116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) одлучује о статусним променама и престанку рада удружења</w:t>
      </w:r>
      <w:r w:rsidRPr="006C4116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185BAB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C411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одлучује о удруживању у савезе и друге асоцијације у земљи и иностранству.</w:t>
      </w:r>
    </w:p>
    <w:p w:rsidR="00D7633E" w:rsidRDefault="00185BAB" w:rsidP="009846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10) </w:t>
      </w:r>
      <w:r w:rsidRPr="00DD4338">
        <w:rPr>
          <w:rFonts w:ascii="Times New Roman" w:hAnsi="Times New Roman" w:cs="Times New Roman"/>
          <w:sz w:val="24"/>
          <w:szCs w:val="24"/>
          <w:lang w:val="sr-Cyrl-CS"/>
        </w:rPr>
        <w:t>одлучује о додели статуса почасни члан удружења већином гласова присутних</w:t>
      </w:r>
    </w:p>
    <w:p w:rsidR="00185BAB" w:rsidRPr="00342A54" w:rsidRDefault="00185BAB" w:rsidP="009846F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43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4338">
        <w:rPr>
          <w:rFonts w:ascii="Times New Roman" w:hAnsi="Times New Roman" w:cs="Times New Roman"/>
          <w:sz w:val="24"/>
          <w:szCs w:val="24"/>
          <w:lang w:val="sr-Cyrl-CS"/>
        </w:rPr>
        <w:t>чланова.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Скупштина пуноправно одлучује ако је присутна најмање </w:t>
      </w:r>
      <w:r w:rsidRPr="006C4116">
        <w:rPr>
          <w:rFonts w:ascii="Times New Roman" w:hAnsi="Times New Roman" w:cs="Times New Roman"/>
          <w:sz w:val="24"/>
          <w:szCs w:val="24"/>
        </w:rPr>
        <w:t>две трећине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чланова.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Скупштина одлучује већином гласова присутних чланова.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За одлуку о изменама и допунама Статута, статусним променама и престанку рада </w:t>
      </w:r>
      <w:r w:rsidR="00D7633E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Удружења неопходна је двотрећинска већина гласова присутних чланова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10.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Управни одбор је извршни орган Удружења, који се стара о спровођењу циљева удружења који су утврђени овим Статутом. 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Управни одбор има</w:t>
      </w:r>
      <w:r w:rsidRPr="006C4116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 xml:space="preserve">3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члана, које бира и опозива Скупштина. 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Мандат чланова Управног одбора траје </w:t>
      </w:r>
      <w:r w:rsidRPr="006C411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 могу се поново бирати на исту функцију.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Управни одбор из реда својих чланова бира председника и заменика председника.</w:t>
      </w: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11.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Председник Управног одбора заступа Удружење у правном промету и има права и дужности финансијског налогодавца.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Заменик председника је овлашћен да, 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суству председника управног одбора, заступа Удружење и потписује сва финансијска и новчана документа у име Удружења.</w:t>
      </w: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12.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Управни одбор:</w:t>
      </w:r>
    </w:p>
    <w:p w:rsidR="00185BAB" w:rsidRPr="006C4116" w:rsidRDefault="00185BAB" w:rsidP="00725DAC">
      <w:pPr>
        <w:pStyle w:val="BodyTextIndent"/>
        <w:spacing w:after="0"/>
        <w:rPr>
          <w:rFonts w:ascii="Times New Roman" w:hAnsi="Times New Roman" w:cs="Times New Roman"/>
          <w:lang w:val="sr-Latn-CS"/>
        </w:rPr>
      </w:pPr>
      <w:r w:rsidRPr="006C4116">
        <w:rPr>
          <w:lang w:val="sr-Latn-CS"/>
        </w:rPr>
        <w:tab/>
      </w:r>
      <w:r w:rsidRPr="006C4116">
        <w:rPr>
          <w:rFonts w:ascii="Times New Roman" w:hAnsi="Times New Roman" w:cs="Times New Roman"/>
          <w:lang w:val="sr-Latn-CS"/>
        </w:rPr>
        <w:t>1) руководи радом Удружења између две седнице Скупштине и доноси одлуке ради остваривања циљева Удружења;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2) организује редовно обављање делатности Удружења;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3) поверава посебне послове појединим члановима;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4) доноси финансијске одлуке;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5) одлучује о покретању поступка за измене и допуне Статута, сопственом иницијативом или на предлог најмање пет чланова Удружења и припрема предлог измена и допуна, који подноси Скупштини на усвајање;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6) одлучује о покретању поступка за накнаду штете у случајевима из члана 25. став 2. Закона о удружењима и, по потреби, одређује посебног заступника удружења за тај поступак;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7) одлучује о другим питањима за која нису, законом или овим статутом, овлашћени други органи Удружења.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Управни одбор пуноважно одлучује ако је присутно најмање једна половина чланова, а одлуке доноси већином гласова свих чланова. </w:t>
      </w:r>
    </w:p>
    <w:p w:rsidR="00185BAB" w:rsidRPr="006C4116" w:rsidRDefault="00185BAB" w:rsidP="00725DAC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85BAB" w:rsidRPr="006C4116" w:rsidRDefault="00185BAB" w:rsidP="00725DAC">
      <w:pPr>
        <w:keepNext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13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BAB" w:rsidRPr="006C4116" w:rsidRDefault="00185BAB" w:rsidP="00725DAC">
      <w:pPr>
        <w:pStyle w:val="BodyText"/>
        <w:spacing w:after="0"/>
        <w:ind w:firstLine="720"/>
        <w:rPr>
          <w:rFonts w:ascii="Times New Roman" w:hAnsi="Times New Roman" w:cs="Times New Roman"/>
          <w:lang w:val="sr-Latn-CS"/>
        </w:rPr>
      </w:pPr>
      <w:r w:rsidRPr="006C4116">
        <w:rPr>
          <w:rFonts w:ascii="Times New Roman" w:hAnsi="Times New Roman" w:cs="Times New Roman"/>
          <w:lang w:val="sr-Latn-CS"/>
        </w:rPr>
        <w:t>Надзорни одбор контролише финансијско пословање Удружења и о уоченим неправилностима, без одлагања, обавештава Управни одбор.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Надзорни одбор има три члана које бира Скупштина. Мандат чланова надзорног одбора траје четири године и могу бити поново бирани.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Надзорни одбор подноси извештај на свакој седници Скупштине.</w:t>
      </w:r>
    </w:p>
    <w:p w:rsidR="00185BAB" w:rsidRPr="005410D1" w:rsidRDefault="00185BAB" w:rsidP="005410D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Остваривање јавности рада</w:t>
      </w: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14.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Рад Удружења је јаван.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Управни одбор се стара о редовном обавештавању чланства и јавности о раду и активностима Удружења, непосредно или путем интерних публикација, односно путем саопштења за јавност, или на други примерени начин. 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Годишњи обрачуни и извештаји о активности удружења подносе се члановима на седници скупштине удружења.</w:t>
      </w:r>
    </w:p>
    <w:p w:rsidR="00185BAB" w:rsidRPr="005410D1" w:rsidRDefault="00185BAB" w:rsidP="005410D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15.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Ради остварења својих циљева Удружење успоставља контакте и сарађује са другим удружењима и организацијама у земљи и иностранству.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Удружење може приступити међународним удружењима </w:t>
      </w:r>
      <w:r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са </w:t>
      </w:r>
      <w:r w:rsidRPr="006C4116">
        <w:rPr>
          <w:rFonts w:ascii="Times New Roman" w:hAnsi="Times New Roman" w:cs="Times New Roman"/>
          <w:color w:val="474646"/>
          <w:sz w:val="24"/>
          <w:szCs w:val="24"/>
          <w:lang w:val="sr-Latn-CS" w:eastAsia="sr-Latn-CS"/>
        </w:rPr>
        <w:t>сродним</w:t>
      </w:r>
      <w:r>
        <w:rPr>
          <w:rFonts w:ascii="Times New Roman" w:hAnsi="Times New Roman" w:cs="Times New Roman"/>
          <w:color w:val="474646"/>
          <w:sz w:val="24"/>
          <w:szCs w:val="24"/>
          <w:lang w:val="sr-Cyrl-CS" w:eastAsia="sr-Latn-CS"/>
        </w:rPr>
        <w:t xml:space="preserve"> циљевима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о чему одлуку доноси Скупштина.</w:t>
      </w:r>
    </w:p>
    <w:p w:rsidR="00185BAB" w:rsidRPr="006C4116" w:rsidRDefault="00185BAB" w:rsidP="00725DAC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85BAB" w:rsidRPr="006C4116" w:rsidRDefault="00185BAB" w:rsidP="00725DAC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Начин стицања средстава за остваривање циљева и располагање средствима</w:t>
      </w: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16.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Удружење прибавља средства од чланарине, добровољних прилога,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пројеката,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донација и поклона, финансијских субвенција и на други законом дозвољен начин.</w:t>
      </w:r>
    </w:p>
    <w:p w:rsidR="00185BAB" w:rsidRPr="006C4116" w:rsidRDefault="00185BAB" w:rsidP="00725DA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 xml:space="preserve">                                                Престанак рада удружења</w:t>
      </w:r>
    </w:p>
    <w:p w:rsidR="00185BAB" w:rsidRPr="006C4116" w:rsidRDefault="00185BAB" w:rsidP="00725DAC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</w:p>
    <w:p w:rsidR="00185BAB" w:rsidRPr="006C4116" w:rsidRDefault="00185BAB" w:rsidP="00725DAC">
      <w:pPr>
        <w:pStyle w:val="BodyText"/>
        <w:spacing w:after="0"/>
        <w:ind w:firstLine="720"/>
        <w:rPr>
          <w:rFonts w:ascii="Times New Roman" w:hAnsi="Times New Roman" w:cs="Times New Roman"/>
          <w:lang w:val="sr-Latn-CS"/>
        </w:rPr>
      </w:pPr>
      <w:r w:rsidRPr="006C4116">
        <w:rPr>
          <w:rFonts w:ascii="Times New Roman" w:hAnsi="Times New Roman" w:cs="Times New Roman"/>
          <w:lang w:val="sr-Latn-CS"/>
        </w:rPr>
        <w:t>Удружење престаје са радом одлуком Скупштине, када престану услови за остваривање циљева Удружења, као и у другим случајевима предвиђеним законом.</w:t>
      </w:r>
    </w:p>
    <w:p w:rsidR="00185BAB" w:rsidRDefault="00185BAB" w:rsidP="00725DAC">
      <w:pPr>
        <w:pStyle w:val="BodyText"/>
        <w:spacing w:after="0"/>
        <w:ind w:firstLine="720"/>
        <w:rPr>
          <w:lang w:val="sr-Latn-CS"/>
        </w:rPr>
      </w:pPr>
    </w:p>
    <w:p w:rsidR="00185BAB" w:rsidRPr="006C4116" w:rsidRDefault="00185BAB" w:rsidP="00725DAC">
      <w:pPr>
        <w:pStyle w:val="BodyText"/>
        <w:spacing w:after="0"/>
        <w:ind w:firstLine="720"/>
        <w:rPr>
          <w:lang w:val="sr-Latn-CS"/>
        </w:rPr>
      </w:pPr>
    </w:p>
    <w:p w:rsidR="00185BAB" w:rsidRPr="006C4116" w:rsidRDefault="00185BAB" w:rsidP="00725DAC">
      <w:pPr>
        <w:pStyle w:val="BodyText"/>
        <w:spacing w:after="0"/>
        <w:ind w:firstLine="720"/>
        <w:jc w:val="center"/>
        <w:rPr>
          <w:rFonts w:ascii="Times New Roman" w:hAnsi="Times New Roman" w:cs="Times New Roman"/>
          <w:b/>
          <w:bCs/>
          <w:lang w:val="sr-Latn-CS"/>
        </w:rPr>
      </w:pPr>
      <w:r w:rsidRPr="006C4116">
        <w:rPr>
          <w:rFonts w:ascii="Times New Roman" w:hAnsi="Times New Roman" w:cs="Times New Roman"/>
          <w:b/>
          <w:bCs/>
          <w:lang w:val="sr-Latn-CS"/>
        </w:rPr>
        <w:t>Поступање са имовином удружења у случају престанка удружења</w:t>
      </w:r>
    </w:p>
    <w:p w:rsidR="00185BAB" w:rsidRPr="006C4116" w:rsidRDefault="00185BAB" w:rsidP="00725DAC">
      <w:pPr>
        <w:pStyle w:val="BodyText"/>
        <w:spacing w:after="0"/>
        <w:ind w:firstLine="720"/>
        <w:rPr>
          <w:b/>
          <w:bCs/>
          <w:lang w:val="sr-Latn-CS"/>
        </w:rPr>
      </w:pPr>
      <w:r w:rsidRPr="006C4116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Члан 1</w:t>
      </w:r>
      <w:r>
        <w:rPr>
          <w:b/>
          <w:bCs/>
        </w:rPr>
        <w:t>8</w:t>
      </w:r>
      <w:r w:rsidRPr="006C4116">
        <w:rPr>
          <w:b/>
          <w:bCs/>
          <w:lang w:val="sr-Latn-CS"/>
        </w:rPr>
        <w:t>.</w:t>
      </w:r>
    </w:p>
    <w:p w:rsidR="00185BAB" w:rsidRDefault="00185BAB" w:rsidP="00D94A6A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5BAB" w:rsidRPr="00D94A6A" w:rsidRDefault="00185BAB" w:rsidP="00D94A6A">
      <w:pPr>
        <w:ind w:firstLine="72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У случају престанка рада, имовина Удружења пренеће се на домаће недобитно правно лице које је основано ради остваривања истих или сличних циљева, односно Скупштина ће одлуком о престанку одредити коме се имовина преноси у складу са Законом. </w:t>
      </w:r>
    </w:p>
    <w:p w:rsidR="00185BAB" w:rsidRPr="006C4116" w:rsidRDefault="00185BAB" w:rsidP="00725DAC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Изглед и садржина печата</w:t>
      </w:r>
    </w:p>
    <w:p w:rsidR="00185BAB" w:rsidRPr="006C4116" w:rsidRDefault="00185BAB" w:rsidP="00725DAC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19</w:t>
      </w: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</w:p>
    <w:p w:rsidR="00185BAB" w:rsidRDefault="00185BAB" w:rsidP="006419B6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CS"/>
        </w:rPr>
      </w:pPr>
      <w:r w:rsidRPr="004C5AED">
        <w:rPr>
          <w:rFonts w:ascii="Times New Roman" w:hAnsi="Times New Roman" w:cs="Times New Roman"/>
          <w:sz w:val="24"/>
          <w:szCs w:val="24"/>
          <w:lang w:val="sr-Cyrl-CS"/>
        </w:rPr>
        <w:t xml:space="preserve">Печат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Удружења</w:t>
      </w:r>
      <w:r w:rsidRPr="004C5AED">
        <w:rPr>
          <w:rFonts w:ascii="Times New Roman" w:hAnsi="Times New Roman" w:cs="Times New Roman"/>
          <w:sz w:val="24"/>
          <w:szCs w:val="24"/>
          <w:lang w:val="sr-Cyrl-CS"/>
        </w:rPr>
        <w:t xml:space="preserve"> је округлог облика и састављен је од кружно исписаног назива 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Удружења</w:t>
      </w:r>
      <w:r w:rsidRPr="004C5AED">
        <w:rPr>
          <w:rFonts w:ascii="Times New Roman" w:hAnsi="Times New Roman" w:cs="Times New Roman"/>
          <w:sz w:val="24"/>
          <w:szCs w:val="24"/>
          <w:lang w:val="sr-Cyrl-CS"/>
        </w:rPr>
        <w:t xml:space="preserve"> на српском и енглеском језику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средини се налази лого и седиште Удружења</w:t>
      </w:r>
      <w:r w:rsidRPr="004C5A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CS"/>
        </w:rPr>
        <w:t xml:space="preserve"> </w:t>
      </w:r>
    </w:p>
    <w:p w:rsidR="00185BAB" w:rsidRPr="006C48EF" w:rsidRDefault="00185BAB" w:rsidP="006C48E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Лого удружења представља скраћени назив Удружења на Српском језуку, МПС СПОНЕ, у форми засеченог троугла.</w:t>
      </w:r>
    </w:p>
    <w:p w:rsidR="00185BAB" w:rsidRPr="006C4116" w:rsidRDefault="00185BAB" w:rsidP="00725DA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BAB" w:rsidRPr="0084299F" w:rsidRDefault="00185BAB" w:rsidP="004C5AE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4299F">
        <w:rPr>
          <w:rFonts w:ascii="Times New Roman" w:hAnsi="Times New Roman" w:cs="Times New Roman"/>
          <w:sz w:val="24"/>
          <w:szCs w:val="24"/>
          <w:lang w:val="sr-Latn-CS"/>
        </w:rPr>
        <w:t>На сва питања која нису регулисана овим статутом непосредно ће се примењивати одредбе Закона о удружењима.</w:t>
      </w:r>
    </w:p>
    <w:p w:rsidR="00185BAB" w:rsidRPr="006C4116" w:rsidRDefault="00185BAB" w:rsidP="006C48EF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Члан 2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6C411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BAB" w:rsidRPr="0096319D" w:rsidRDefault="00185BAB" w:rsidP="004C5AE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Овај статут ступа на снагу </w:t>
      </w:r>
      <w:r>
        <w:rPr>
          <w:rFonts w:ascii="Times New Roman" w:hAnsi="Times New Roman" w:cs="Times New Roman"/>
          <w:sz w:val="24"/>
          <w:szCs w:val="24"/>
          <w:lang w:val="sr-Cyrl-CS"/>
        </w:rPr>
        <w:t>22.12.2013.</w:t>
      </w:r>
    </w:p>
    <w:p w:rsidR="00185BAB" w:rsidRPr="006C4116" w:rsidRDefault="00185BAB" w:rsidP="004C5AED">
      <w:pPr>
        <w:keepNext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85BAB" w:rsidRDefault="00185BAB" w:rsidP="004C5AED">
      <w:pPr>
        <w:keepNext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Председавајући оснивачке скупштине Удружења</w:t>
      </w:r>
    </w:p>
    <w:p w:rsidR="00185BAB" w:rsidRDefault="00185BAB" w:rsidP="004C5AED">
      <w:pPr>
        <w:keepNext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Александар Кузмановић</w:t>
      </w:r>
    </w:p>
    <w:p w:rsidR="00185BAB" w:rsidRPr="004C5AED" w:rsidRDefault="00185BAB" w:rsidP="004C5AED">
      <w:pPr>
        <w:keepNext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</w:p>
    <w:p w:rsidR="00185BAB" w:rsidRPr="004C5AED" w:rsidRDefault="00185BAB" w:rsidP="004C5AE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116">
        <w:rPr>
          <w:rFonts w:ascii="Times New Roman" w:hAnsi="Times New Roman" w:cs="Times New Roman"/>
          <w:sz w:val="24"/>
          <w:szCs w:val="24"/>
          <w:lang w:val="sr-Latn-CS"/>
        </w:rPr>
        <w:t>(име и потпис)</w:t>
      </w:r>
    </w:p>
    <w:p w:rsidR="00185BAB" w:rsidRPr="004C5AED" w:rsidRDefault="00185BAB" w:rsidP="00D94A6A">
      <w:pPr>
        <w:pStyle w:val="BodyText"/>
        <w:spacing w:after="0"/>
      </w:pPr>
    </w:p>
    <w:p w:rsidR="00185BAB" w:rsidRPr="006C4116" w:rsidRDefault="00185BAB" w:rsidP="00A97E8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85BAB" w:rsidRPr="006C4116" w:rsidSect="001D764D">
      <w:head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AB" w:rsidRDefault="00185BAB">
      <w:r>
        <w:separator/>
      </w:r>
    </w:p>
  </w:endnote>
  <w:endnote w:type="continuationSeparator" w:id="1">
    <w:p w:rsidR="00185BAB" w:rsidRDefault="0018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AB" w:rsidRDefault="00185BAB">
      <w:r>
        <w:separator/>
      </w:r>
    </w:p>
  </w:footnote>
  <w:footnote w:type="continuationSeparator" w:id="1">
    <w:p w:rsidR="00185BAB" w:rsidRDefault="0018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AB" w:rsidRDefault="00957259" w:rsidP="00576FD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B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33E">
      <w:rPr>
        <w:rStyle w:val="PageNumber"/>
        <w:noProof/>
      </w:rPr>
      <w:t>7</w:t>
    </w:r>
    <w:r>
      <w:rPr>
        <w:rStyle w:val="PageNumber"/>
      </w:rPr>
      <w:fldChar w:fldCharType="end"/>
    </w:r>
  </w:p>
  <w:p w:rsidR="00185BAB" w:rsidRDefault="00185BAB" w:rsidP="00A84C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732"/>
    <w:multiLevelType w:val="hybridMultilevel"/>
    <w:tmpl w:val="BE068A02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26D47AB"/>
    <w:multiLevelType w:val="multilevel"/>
    <w:tmpl w:val="69B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FD10DB"/>
    <w:multiLevelType w:val="multilevel"/>
    <w:tmpl w:val="A3660E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8A"/>
    <w:rsid w:val="00093533"/>
    <w:rsid w:val="00093B93"/>
    <w:rsid w:val="000A144E"/>
    <w:rsid w:val="00137EA8"/>
    <w:rsid w:val="00152361"/>
    <w:rsid w:val="00155A69"/>
    <w:rsid w:val="00185BAB"/>
    <w:rsid w:val="00193172"/>
    <w:rsid w:val="001A4208"/>
    <w:rsid w:val="001A5419"/>
    <w:rsid w:val="001D764D"/>
    <w:rsid w:val="001E0554"/>
    <w:rsid w:val="001E15B5"/>
    <w:rsid w:val="002044CA"/>
    <w:rsid w:val="002342F4"/>
    <w:rsid w:val="002735D1"/>
    <w:rsid w:val="002859D1"/>
    <w:rsid w:val="00293FD7"/>
    <w:rsid w:val="002E7D13"/>
    <w:rsid w:val="00325794"/>
    <w:rsid w:val="00342A54"/>
    <w:rsid w:val="00344B8E"/>
    <w:rsid w:val="00346C2C"/>
    <w:rsid w:val="003505E2"/>
    <w:rsid w:val="00352E85"/>
    <w:rsid w:val="00370F6A"/>
    <w:rsid w:val="003D2D4F"/>
    <w:rsid w:val="003D5D49"/>
    <w:rsid w:val="00415852"/>
    <w:rsid w:val="0042198A"/>
    <w:rsid w:val="00451E9C"/>
    <w:rsid w:val="0047088A"/>
    <w:rsid w:val="004B7985"/>
    <w:rsid w:val="004C5AED"/>
    <w:rsid w:val="004F39A3"/>
    <w:rsid w:val="004F588B"/>
    <w:rsid w:val="004F7744"/>
    <w:rsid w:val="005410D1"/>
    <w:rsid w:val="005662E1"/>
    <w:rsid w:val="00576FD1"/>
    <w:rsid w:val="00592C5C"/>
    <w:rsid w:val="006064FE"/>
    <w:rsid w:val="0062604F"/>
    <w:rsid w:val="00631732"/>
    <w:rsid w:val="006419B6"/>
    <w:rsid w:val="00664F0B"/>
    <w:rsid w:val="00683AD2"/>
    <w:rsid w:val="00696141"/>
    <w:rsid w:val="00697981"/>
    <w:rsid w:val="006C4116"/>
    <w:rsid w:val="006C48EF"/>
    <w:rsid w:val="006D439F"/>
    <w:rsid w:val="006F378B"/>
    <w:rsid w:val="006F7B9E"/>
    <w:rsid w:val="00703A70"/>
    <w:rsid w:val="0071148B"/>
    <w:rsid w:val="00725DAC"/>
    <w:rsid w:val="0078221D"/>
    <w:rsid w:val="007B6637"/>
    <w:rsid w:val="007E3504"/>
    <w:rsid w:val="0084299F"/>
    <w:rsid w:val="0085547B"/>
    <w:rsid w:val="008646F0"/>
    <w:rsid w:val="00876D37"/>
    <w:rsid w:val="008A70C5"/>
    <w:rsid w:val="008C7784"/>
    <w:rsid w:val="008E26DD"/>
    <w:rsid w:val="00912FDB"/>
    <w:rsid w:val="00925E00"/>
    <w:rsid w:val="00954D3E"/>
    <w:rsid w:val="00957259"/>
    <w:rsid w:val="0096319D"/>
    <w:rsid w:val="009846F4"/>
    <w:rsid w:val="009F1C36"/>
    <w:rsid w:val="00A14AA4"/>
    <w:rsid w:val="00A54335"/>
    <w:rsid w:val="00A84C4D"/>
    <w:rsid w:val="00A97E8A"/>
    <w:rsid w:val="00AC311E"/>
    <w:rsid w:val="00AC7AA9"/>
    <w:rsid w:val="00AD4B70"/>
    <w:rsid w:val="00B03496"/>
    <w:rsid w:val="00B35A77"/>
    <w:rsid w:val="00B37558"/>
    <w:rsid w:val="00B448F3"/>
    <w:rsid w:val="00B54017"/>
    <w:rsid w:val="00BB32CF"/>
    <w:rsid w:val="00BD32C6"/>
    <w:rsid w:val="00C23519"/>
    <w:rsid w:val="00C24309"/>
    <w:rsid w:val="00C256CC"/>
    <w:rsid w:val="00C32CCE"/>
    <w:rsid w:val="00C34C5B"/>
    <w:rsid w:val="00C40C17"/>
    <w:rsid w:val="00CF5054"/>
    <w:rsid w:val="00D32A45"/>
    <w:rsid w:val="00D6557D"/>
    <w:rsid w:val="00D7633E"/>
    <w:rsid w:val="00D7750D"/>
    <w:rsid w:val="00D94A6A"/>
    <w:rsid w:val="00DA6D87"/>
    <w:rsid w:val="00DB5580"/>
    <w:rsid w:val="00DD4338"/>
    <w:rsid w:val="00DD6307"/>
    <w:rsid w:val="00E000AB"/>
    <w:rsid w:val="00E160B2"/>
    <w:rsid w:val="00E32C03"/>
    <w:rsid w:val="00E40861"/>
    <w:rsid w:val="00E502E0"/>
    <w:rsid w:val="00E80DA6"/>
    <w:rsid w:val="00EC1F76"/>
    <w:rsid w:val="00F40140"/>
    <w:rsid w:val="00F52F61"/>
    <w:rsid w:val="00F53818"/>
    <w:rsid w:val="00F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E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7E8A"/>
    <w:pPr>
      <w:widowControl w:val="0"/>
      <w:tabs>
        <w:tab w:val="left" w:pos="1440"/>
      </w:tabs>
      <w:spacing w:after="120" w:line="240" w:lineRule="auto"/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E8A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shorttext">
    <w:name w:val="short_text"/>
    <w:basedOn w:val="DefaultParagraphFont"/>
    <w:uiPriority w:val="99"/>
    <w:rsid w:val="007E3504"/>
  </w:style>
  <w:style w:type="character" w:customStyle="1" w:styleId="hps">
    <w:name w:val="hps"/>
    <w:basedOn w:val="DefaultParagraphFont"/>
    <w:uiPriority w:val="99"/>
    <w:rsid w:val="007E3504"/>
  </w:style>
  <w:style w:type="paragraph" w:styleId="NormalWeb">
    <w:name w:val="Normal (Web)"/>
    <w:basedOn w:val="Normal"/>
    <w:uiPriority w:val="99"/>
    <w:semiHidden/>
    <w:rsid w:val="0085547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5547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23519"/>
    <w:rPr>
      <w:i/>
      <w:iCs/>
    </w:rPr>
  </w:style>
  <w:style w:type="character" w:customStyle="1" w:styleId="CharChar1">
    <w:name w:val="Char Char1"/>
    <w:basedOn w:val="DefaultParagraphFont"/>
    <w:uiPriority w:val="99"/>
    <w:semiHidden/>
    <w:rsid w:val="00E40861"/>
    <w:rPr>
      <w:rFonts w:ascii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1"/>
    <w:uiPriority w:val="99"/>
    <w:semiHidden/>
    <w:rsid w:val="00725DAC"/>
    <w:pPr>
      <w:widowControl w:val="0"/>
      <w:tabs>
        <w:tab w:val="left" w:pos="1440"/>
      </w:tabs>
      <w:spacing w:after="120" w:line="240" w:lineRule="auto"/>
      <w:ind w:left="283"/>
      <w:jc w:val="both"/>
    </w:pPr>
    <w:rPr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2E85"/>
    <w:rPr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25DAC"/>
    <w:rPr>
      <w:sz w:val="24"/>
      <w:szCs w:val="24"/>
      <w:lang w:val="sr-Cyrl-CS" w:eastAsia="en-US"/>
    </w:rPr>
  </w:style>
  <w:style w:type="character" w:styleId="FootnoteReference">
    <w:name w:val="footnote reference"/>
    <w:basedOn w:val="DefaultParagraphFont"/>
    <w:uiPriority w:val="99"/>
    <w:semiHidden/>
    <w:rsid w:val="00725DA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84C4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259"/>
    <w:rPr>
      <w:lang w:val="en-US" w:eastAsia="en-US"/>
    </w:rPr>
  </w:style>
  <w:style w:type="character" w:styleId="PageNumber">
    <w:name w:val="page number"/>
    <w:basedOn w:val="DefaultParagraphFont"/>
    <w:uiPriority w:val="99"/>
    <w:rsid w:val="00A8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1525</Words>
  <Characters>9412</Characters>
  <Application>Microsoft Office Word</Application>
  <DocSecurity>0</DocSecurity>
  <Lines>78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складу са одредбама чл</dc:title>
  <dc:subject/>
  <dc:creator>Korisnik</dc:creator>
  <cp:keywords/>
  <dc:description/>
  <cp:lastModifiedBy>Aca</cp:lastModifiedBy>
  <cp:revision>5</cp:revision>
  <dcterms:created xsi:type="dcterms:W3CDTF">2013-12-29T13:28:00Z</dcterms:created>
  <dcterms:modified xsi:type="dcterms:W3CDTF">2013-12-29T21:43:00Z</dcterms:modified>
</cp:coreProperties>
</file>